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0" w:lineRule="exact"/>
        <w:ind w:left="2250" w:firstLine="0"/>
        <w:jc w:val="left"/>
        <w:rPr/>
      </w:pPr>
      <w:r>
        <w:rPr>
          <w:noProof/>
        </w:rPr>
        <w:pict>
          <v:shapetype id="polygon8" coordsize="84,4992" o:spt="12" path="m 42,0 l 42,0,42,4992e">
            <v:stroke joinstyle="miter"/>
          </v:shapetype>
          <v:shape id="WS_polygon8" type="polygon8" style="position:absolute;left:0;text-align:left;margin-left:63.12pt;margin-top:48.72pt;width:0.84pt;height:49.92pt;z-index:-25165727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" coordsize="84,4992" o:spt="12" path="m 42,0 l 42,0,42,4992e">
            <v:stroke joinstyle="miter"/>
          </v:shapetype>
          <v:shape id="WS_polygon9" type="polygon9" style="position:absolute;left:0;text-align:left;margin-left:337.68pt;margin-top:48.72pt;width:0.839996pt;height:49.92pt;z-index:-25165727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" coordsize="27528,84" o:spt="12" path="m 0,42 l 0,42,27528,42e">
            <v:stroke joinstyle="miter"/>
          </v:shapetype>
          <v:shape id="WS_polygon10" type="polygon10" style="position:absolute;left:0;text-align:left;margin-left:63.12pt;margin-top:48.72pt;width:275.28pt;height:0.84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" coordsize="27528,84" o:spt="12" path="m 0,42 l 0,42,27528,42e">
            <v:stroke joinstyle="miter"/>
          </v:shapetype>
          <v:shape id="WS_polygon11" type="polygon11" style="position:absolute;left:0;text-align:left;margin-left:63.12pt;margin-top:97.92pt;width:275.28pt;height:0.840004pt;z-index: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" coordsize="84,5376" o:spt="12" path="m 42,0 l 42,0,42,5376e">
            <v:stroke joinstyle="miter"/>
          </v:shapetype>
          <v:shape id="WS_polygon12" type="polygon12" style="position:absolute;left:0;text-align:left;margin-left:61.2pt;margin-top:46.8pt;width:0.84pt;height:53.76pt;z-index:-25165727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" coordsize="84,5376" o:spt="12" path="m 42,0 l 42,0,42,5376e">
            <v:stroke joinstyle="miter"/>
          </v:shapetype>
          <v:shape id="WS_polygon13" type="polygon13" style="position:absolute;left:0;text-align:left;margin-left:339.6pt;margin-top:46.8pt;width:0.839996pt;height:53.76pt;z-index:-25165727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27912,84" o:spt="12" path="m 0,42 l 0,42,27912,42e">
            <v:stroke joinstyle="miter"/>
          </v:shapetype>
          <v:shape id="WS_polygon14" type="polygon14" style="position:absolute;left:0;text-align:left;margin-left:61.2pt;margin-top:46.8pt;width:279.12pt;height:0.84pt;z-index: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27912,84" o:spt="12" path="m 0,42 l 0,42,27912,42e">
            <v:stroke joinstyle="miter"/>
          </v:shapetype>
          <v:shape id="WS_polygon15" type="polygon15" style="position:absolute;left:0;text-align:left;margin-left:61.2pt;margin-top:99.84pt;width:279.12pt;height:0.840004pt;z-index: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9" coordsize="51480,72" o:spt="12" path="m 0,36 l 0,36,51480,36e">
            <v:stroke joinstyle="miter"/>
          </v:shapetype>
          <v:shape id="WS_polygon149" type="polygon149" style="position:absolute;left:0;text-align:left;margin-left:61.2pt;margin-top:527.4pt;width:514.8pt;height:0.719971pt;z-index:14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69" coordsize="3696,60" o:spt="12" path="m 0,30 l 0,30,3696,30e">
            <v:stroke joinstyle="miter"/>
          </v:shapetype>
          <v:shape id="WS_polygon169" type="polygon169" style="position:absolute;left:0;text-align:left;margin-left:61.2pt;margin-top:577.08pt;width:36.96pt;height:0.599976pt;z-index:169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81" coordsize="3696,60" o:spt="12" path="m 0,30 l 0,30,3696,30e">
            <v:stroke joinstyle="miter"/>
          </v:shapetype>
          <v:shape id="WS_polygon181" type="polygon181" style="position:absolute;left:0;text-align:left;margin-left:61.2pt;margin-top:588.84pt;width:36.96pt;height:0.599976pt;z-index:181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96" coordsize="3696,60" o:spt="12" path="m 0,30 l 0,30,3696,30e">
            <v:stroke joinstyle="miter"/>
          </v:shapetype>
          <v:shape id="WS_polygon196" type="polygon196" style="position:absolute;left:0;text-align:left;margin-left:61.2pt;margin-top:600.6pt;width:36.96pt;height:0.600037pt;z-index:196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11" coordsize="3696,60" o:spt="12" path="m 0,30 l 0,30,3696,30e">
            <v:stroke joinstyle="miter"/>
          </v:shapetype>
          <v:shape id="WS_polygon211" type="polygon211" style="position:absolute;left:0;text-align:left;margin-left:61.2pt;margin-top:612.36pt;width:36.96pt;height:0.600037pt;z-index:211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23" coordsize="3696,60" o:spt="12" path="m 0,30 l 0,30,3696,30e">
            <v:stroke joinstyle="miter"/>
          </v:shapetype>
          <v:shape id="WS_polygon223" type="polygon223" style="position:absolute;left:0;text-align:left;margin-left:238.68pt;margin-top:577.08pt;width:36.96pt;height:0.599976pt;z-index:223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35" coordsize="3696,60" o:spt="12" path="m 0,30 l 0,30,3696,30e">
            <v:stroke joinstyle="miter"/>
          </v:shapetype>
          <v:shape id="WS_polygon235" type="polygon235" style="position:absolute;left:0;text-align:left;margin-left:238.68pt;margin-top:588.84pt;width:36.96pt;height:0.599976pt;z-index:235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47" coordsize="5688,60" o:spt="12" path="m 0,30 l 0,30,5688,30e">
            <v:stroke joinstyle="miter"/>
          </v:shapetype>
          <v:shape id="WS_polygon247" type="polygon247" style="position:absolute;left:0;text-align:left;margin-left:238.68pt;margin-top:612.36pt;width:56.88pt;height:0.600037pt;z-index:247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64" coordsize="5688,60" o:spt="12" path="m 0,30 l 0,30,5688,30e">
            <v:stroke joinstyle="miter"/>
          </v:shapetype>
          <v:shape id="WS_polygon264" type="polygon264" style="position:absolute;left:0;text-align:left;margin-left:416.28pt;margin-top:577.08pt;width:56.88pt;height:0.599976pt;z-index:264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81" coordsize="5688,60" o:spt="12" path="m 0,30 l 0,30,5688,30e">
            <v:stroke joinstyle="miter"/>
          </v:shapetype>
          <v:shape id="WS_polygon281" type="polygon281" style="position:absolute;left:0;text-align:left;margin-left:416.28pt;margin-top:588.84pt;width:56.88pt;height:0.599976pt;z-index:281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98" coordsize="5688,60" o:spt="12" path="m 0,30 l 0,30,5688,30e">
            <v:stroke joinstyle="miter"/>
          </v:shapetype>
          <v:shape id="WS_polygon298" type="polygon298" style="position:absolute;left:0;text-align:left;margin-left:416.28pt;margin-top:600.6pt;width:56.88pt;height:0.600037pt;z-index:298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315" coordsize="5688,60" o:spt="12" path="m 0,30 l 0,30,5688,30e">
            <v:stroke joinstyle="miter"/>
          </v:shapetype>
          <v:shape id="WS_polygon315" type="polygon315" style="position:absolute;left:0;text-align:left;margin-left:416.28pt;margin-top:612.36pt;width:56.88pt;height:0.600037pt;z-index:315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359" coordsize="14388,84" o:spt="12" path="m 0,42 l 0,42,14388,42e">
            <v:stroke joinstyle="miter"/>
          </v:shapetype>
          <v:shape id="WS_polygon359" type="polygon359" style="position:absolute;left:0;text-align:left;margin-left:61.2pt;margin-top:691.44pt;width:143.88pt;height:0.840027pt;z-index:359;mso-position-horizontal-relative:page;mso-position-vertical-relative:page" strokecolor="#000000" strokeweight="0pt">
            <v:fill opacity="0"/>
          </v:shape>
        </w:pic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Madrone</w:t>
      </w:r>
      <w:r>
        <w:rPr>
          <w:rFonts w:ascii="Calibri" w:hAnsi="Calibri" w:cs="Calibri"/>
          <w:u w:val="none"/>
          <w:sz w:val="36.5"/>
          <w:color w:val="000000"/>
          <w:w w:val="94.5608521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Trail</w:t>
      </w:r>
    </w:p>
    <w:p w:rsidR="005A76FB" w:rsidRDefault="005A76FB" w:rsidP="005A76FB">
      <w:pPr>
        <w:spacing w:before="0" w:after="0" w:line="200" w:lineRule="exact"/>
        <w:ind w:firstLine="29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8.7851334"/>
          <w:noProof w:val="true"/>
        </w:rPr>
        <w:t>Code:</w:t>
      </w:r>
      <w:r>
        <w:rPr>
          <w:rFonts w:ascii="Calibri" w:hAnsi="Calibri" w:cs="Calibri"/>
          <w:b/>
          <w:u w:val="none"/>
          <w:sz w:val="22.4599991"/>
          <w:color w:val="000000"/>
          <w:w w:val="98.785133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4599991"/>
          <w:position w:val="0"/>
          <w:color w:val="000000"/>
          <w:w w:val="98.7851334"/>
          <w:noProof w:val="true"/>
        </w:rPr>
        <w:t>GBEBA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6.3653183"/>
          <w:noProof w:val="true"/>
        </w:rPr>
        <w:t>Adopted: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2" w:equalWidth="0">
            <w:col w:w="7158" w:space="0"/>
            <w:col w:w="41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7" w:lineRule="exact"/>
        <w:ind w:firstLine="1058" w:left="565"/>
        <w:jc w:val="left"/>
        <w:rPr/>
      </w:pP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Public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Charter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School</w:t>
      </w: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="338" w:lineRule="exact"/>
        <w:ind w:firstLine="3509" w:left="565"/>
        <w:jc w:val="left"/>
        <w:rPr/>
      </w:pP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88.9930344"/>
          <w:noProof w:val="true"/>
        </w:rPr>
        <w:t>Staff</w:t>
      </w:r>
      <w:r>
        <w:rPr>
          <w:rFonts w:ascii="Calibri" w:hAnsi="Calibri" w:cs="Calibri"/>
          <w:b/>
          <w:u w:val="none"/>
          <w:sz w:val="28.4599991"/>
          <w:color w:val="000000"/>
          <w:w w:val="88.9930344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88.9930344"/>
          <w:noProof w:val="true"/>
        </w:rPr>
        <w:t>-</w:t>
      </w:r>
      <w:r>
        <w:rPr>
          <w:rFonts w:ascii="Calibri" w:hAnsi="Calibri" w:cs="Calibri"/>
          <w:b/>
          <w:u w:val="none"/>
          <w:sz w:val="28.4599991"/>
          <w:color w:val="000000"/>
          <w:w w:val="88.9930344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88.9930344"/>
          <w:noProof w:val="true"/>
        </w:rPr>
        <w:t>HIV,</w:t>
      </w:r>
      <w:r>
        <w:rPr>
          <w:rFonts w:ascii="Calibri" w:hAnsi="Calibri" w:cs="Calibri"/>
          <w:b/>
          <w:u w:val="none"/>
          <w:sz w:val="28.4599991"/>
          <w:color w:val="000000"/>
          <w:w w:val="88.9930344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88.9930344"/>
          <w:noProof w:val="true"/>
        </w:rPr>
        <w:t>AIDS</w:t>
      </w:r>
      <w:r>
        <w:rPr>
          <w:rFonts w:ascii="Calibri" w:hAnsi="Calibri" w:cs="Calibri"/>
          <w:b/>
          <w:u w:val="none"/>
          <w:sz w:val="28.4599991"/>
          <w:color w:val="000000"/>
          <w:w w:val="88.9930344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88.9930344"/>
          <w:noProof w:val="true"/>
        </w:rPr>
        <w:t>and</w:t>
      </w:r>
      <w:r>
        <w:rPr>
          <w:rFonts w:ascii="Calibri" w:hAnsi="Calibri" w:cs="Calibri"/>
          <w:b/>
          <w:u w:val="none"/>
          <w:sz w:val="28.4599991"/>
          <w:color w:val="000000"/>
          <w:w w:val="88.9930344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88.9930344"/>
          <w:noProof w:val="true"/>
        </w:rPr>
        <w:t>HBV</w:t>
      </w:r>
    </w:p>
    <w:p w:rsidR="005A76FB" w:rsidRDefault="005A76FB" w:rsidP="005A76FB">
      <w:pPr>
        <w:spacing w:before="0" w:after="0" w:lineRule="exact" w:line="240"/>
        <w:ind w:firstLine="3509" w:left="565"/>
        <w:rPr/>
      </w:pPr>
    </w:p>
    <w:p w:rsidR="005A76FB" w:rsidRDefault="005A76FB" w:rsidP="005A76FB">
      <w:pPr>
        <w:spacing w:before="0" w:after="0" w:lineRule="exact" w:line="240"/>
        <w:ind w:firstLine="3509" w:left="565"/>
        <w:rPr/>
      </w:pPr>
    </w:p>
    <w:p w:rsidR="005A76FB" w:rsidRDefault="005A76FB" w:rsidP="005A76FB">
      <w:pPr>
        <w:spacing w:before="0" w:after="0" w:line="36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3449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634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34491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3634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34491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3634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34491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3634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34491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3634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34491"/>
          <w:noProof w:val="true"/>
        </w:rPr>
        <w:t>strictly</w:t>
      </w:r>
      <w:r>
        <w:rPr>
          <w:rFonts w:ascii="Calibri" w:hAnsi="Calibri" w:cs="Calibri"/>
          <w:u w:val="none"/>
          <w:sz w:val="24.5"/>
          <w:color w:val="000000"/>
          <w:w w:val="89.3634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34491"/>
          <w:noProof w:val="true"/>
        </w:rPr>
        <w:t>adhere</w:t>
      </w:r>
      <w:r>
        <w:rPr>
          <w:rFonts w:ascii="Calibri" w:hAnsi="Calibri" w:cs="Calibri"/>
          <w:u w:val="none"/>
          <w:sz w:val="24.5"/>
          <w:color w:val="000000"/>
          <w:w w:val="89.3634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34491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3634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34491"/>
          <w:noProof w:val="true"/>
        </w:rPr>
        <w:t>its</w:t>
      </w:r>
      <w:r>
        <w:rPr>
          <w:rFonts w:ascii="Calibri" w:hAnsi="Calibri" w:cs="Calibri"/>
          <w:u w:val="none"/>
          <w:sz w:val="24.5"/>
          <w:color w:val="000000"/>
          <w:w w:val="89.3634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34491"/>
          <w:noProof w:val="true"/>
        </w:rPr>
        <w:t>policies</w:t>
      </w:r>
      <w:r>
        <w:rPr>
          <w:rFonts w:ascii="Calibri" w:hAnsi="Calibri" w:cs="Calibri"/>
          <w:u w:val="none"/>
          <w:sz w:val="24.5"/>
          <w:color w:val="000000"/>
          <w:w w:val="89.3634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3449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3634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34491"/>
          <w:noProof w:val="true"/>
        </w:rPr>
        <w:t>procedures</w:t>
      </w:r>
      <w:r>
        <w:rPr>
          <w:rFonts w:ascii="Calibri" w:hAnsi="Calibri" w:cs="Calibri"/>
          <w:u w:val="none"/>
          <w:sz w:val="24.5"/>
          <w:color w:val="000000"/>
          <w:w w:val="89.3634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3449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3634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3449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634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34491"/>
          <w:noProof w:val="true"/>
        </w:rPr>
        <w:t>Oregon</w:t>
      </w:r>
      <w:r>
        <w:rPr>
          <w:rFonts w:ascii="Calibri" w:hAnsi="Calibri" w:cs="Calibri"/>
          <w:u w:val="none"/>
          <w:sz w:val="24.5"/>
          <w:color w:val="000000"/>
          <w:w w:val="89.3634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34491"/>
          <w:noProof w:val="true"/>
        </w:rPr>
        <w:t>Revised</w:t>
      </w:r>
      <w:r>
        <w:rPr>
          <w:rFonts w:ascii="Calibri" w:hAnsi="Calibri" w:cs="Calibri"/>
          <w:u w:val="none"/>
          <w:sz w:val="24.5"/>
          <w:color w:val="000000"/>
          <w:w w:val="89.3634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34491"/>
          <w:noProof w:val="true"/>
        </w:rPr>
        <w:t>Statutes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9244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06924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92444"/>
          <w:noProof w:val="true"/>
        </w:rPr>
        <w:t>Oregon</w:t>
      </w:r>
      <w:r>
        <w:rPr>
          <w:rFonts w:ascii="Calibri" w:hAnsi="Calibri" w:cs="Calibri"/>
          <w:u w:val="none"/>
          <w:sz w:val="24.5"/>
          <w:color w:val="000000"/>
          <w:w w:val="89.06924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92444"/>
          <w:noProof w:val="true"/>
        </w:rPr>
        <w:t>Administrative</w:t>
      </w:r>
      <w:r>
        <w:rPr>
          <w:rFonts w:ascii="Calibri" w:hAnsi="Calibri" w:cs="Calibri"/>
          <w:u w:val="none"/>
          <w:sz w:val="24.5"/>
          <w:color w:val="000000"/>
          <w:w w:val="89.06924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92444"/>
          <w:noProof w:val="true"/>
        </w:rPr>
        <w:t>Rules</w:t>
      </w:r>
      <w:r>
        <w:rPr>
          <w:rFonts w:ascii="Calibri" w:hAnsi="Calibri" w:cs="Calibri"/>
          <w:u w:val="none"/>
          <w:sz w:val="24.5"/>
          <w:color w:val="000000"/>
          <w:w w:val="89.06924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92444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9.06924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92444"/>
          <w:noProof w:val="true"/>
        </w:rPr>
        <w:t>they</w:t>
      </w:r>
      <w:r>
        <w:rPr>
          <w:rFonts w:ascii="Calibri" w:hAnsi="Calibri" w:cs="Calibri"/>
          <w:u w:val="none"/>
          <w:sz w:val="24.5"/>
          <w:color w:val="000000"/>
          <w:w w:val="89.06924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92444"/>
          <w:noProof w:val="true"/>
        </w:rPr>
        <w:t>relate</w:t>
      </w:r>
      <w:r>
        <w:rPr>
          <w:rFonts w:ascii="Calibri" w:hAnsi="Calibri" w:cs="Calibri"/>
          <w:u w:val="none"/>
          <w:sz w:val="24.5"/>
          <w:color w:val="000000"/>
          <w:w w:val="89.06924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9244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06924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92444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89.06924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92444"/>
          <w:noProof w:val="true"/>
        </w:rPr>
        <w:t>infected</w:t>
      </w:r>
      <w:r>
        <w:rPr>
          <w:rFonts w:ascii="Calibri" w:hAnsi="Calibri" w:cs="Calibri"/>
          <w:u w:val="none"/>
          <w:sz w:val="24.5"/>
          <w:color w:val="000000"/>
          <w:w w:val="89.06924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92444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9.06924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92444"/>
          <w:noProof w:val="true"/>
        </w:rPr>
        <w:t>HIV,</w:t>
      </w:r>
      <w:r>
        <w:rPr>
          <w:rFonts w:ascii="Calibri" w:hAnsi="Calibri" w:cs="Calibri"/>
          <w:u w:val="none"/>
          <w:sz w:val="24.5"/>
          <w:color w:val="000000"/>
          <w:w w:val="89.06924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92444"/>
          <w:noProof w:val="true"/>
        </w:rPr>
        <w:t>AIDS</w:t>
      </w:r>
      <w:r>
        <w:rPr>
          <w:rFonts w:ascii="Calibri" w:hAnsi="Calibri" w:cs="Calibri"/>
          <w:u w:val="none"/>
          <w:sz w:val="24.5"/>
          <w:color w:val="000000"/>
          <w:w w:val="89.06924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9244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06924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92444"/>
          <w:noProof w:val="true"/>
        </w:rPr>
        <w:t>HBV</w:t>
      </w:r>
      <w:r>
        <w:rPr>
          <w:rFonts w:ascii="Times New Roman" w:hAnsi="Times New Roman" w:cs="Times New Roman"/>
          <w:u w:val="none"/>
          <w:sz w:val="14.4200001"/>
          <w:position w:val="11.7772827"/>
          <w:color w:val="000000"/>
          <w:w w:val="89.0692444"/>
          <w:noProof w:val="true"/>
        </w:rPr>
        <w:t>1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92444"/>
          <w:noProof w:val="true"/>
        </w:rPr>
        <w:t>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79078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57907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79078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57907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79078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57907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790787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57907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790787"/>
          <w:noProof w:val="true"/>
        </w:rPr>
        <w:t>recognizes</w:t>
      </w:r>
      <w:r>
        <w:rPr>
          <w:rFonts w:ascii="Calibri" w:hAnsi="Calibri" w:cs="Calibri"/>
          <w:u w:val="none"/>
          <w:sz w:val="24.5"/>
          <w:color w:val="000000"/>
          <w:w w:val="89.57907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79078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57907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790787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89.57907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790787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9.57907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790787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89.57907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790787"/>
          <w:noProof w:val="true"/>
        </w:rPr>
        <w:t>no</w:t>
      </w:r>
      <w:r>
        <w:rPr>
          <w:rFonts w:ascii="Calibri" w:hAnsi="Calibri" w:cs="Calibri"/>
          <w:u w:val="none"/>
          <w:sz w:val="24.5"/>
          <w:color w:val="000000"/>
          <w:w w:val="89.57907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790787"/>
          <w:noProof w:val="true"/>
        </w:rPr>
        <w:t>obligation</w:t>
      </w:r>
      <w:r>
        <w:rPr>
          <w:rFonts w:ascii="Calibri" w:hAnsi="Calibri" w:cs="Calibri"/>
          <w:u w:val="none"/>
          <w:sz w:val="24.5"/>
          <w:color w:val="000000"/>
          <w:w w:val="89.57907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790787"/>
          <w:noProof w:val="true"/>
        </w:rPr>
        <w:t>under</w:t>
      </w:r>
      <w:r>
        <w:rPr>
          <w:rFonts w:ascii="Calibri" w:hAnsi="Calibri" w:cs="Calibri"/>
          <w:u w:val="none"/>
          <w:sz w:val="24.5"/>
          <w:color w:val="000000"/>
          <w:w w:val="89.57907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790787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9.57907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790787"/>
          <w:noProof w:val="true"/>
        </w:rPr>
        <w:t>circumstance</w:t>
      </w:r>
      <w:r>
        <w:rPr>
          <w:rFonts w:ascii="Calibri" w:hAnsi="Calibri" w:cs="Calibri"/>
          <w:u w:val="none"/>
          <w:sz w:val="24.5"/>
          <w:color w:val="000000"/>
          <w:w w:val="89.57907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79078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57907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790787"/>
          <w:noProof w:val="true"/>
        </w:rPr>
        <w:t>report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61957"/>
          <w:noProof w:val="true"/>
        </w:rPr>
        <w:t>his/her</w:t>
      </w:r>
      <w:r>
        <w:rPr>
          <w:rFonts w:ascii="Calibri" w:hAnsi="Calibri" w:cs="Calibri"/>
          <w:u w:val="none"/>
          <w:sz w:val="24.5"/>
          <w:color w:val="000000"/>
          <w:w w:val="88.8661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61957"/>
          <w:noProof w:val="true"/>
        </w:rPr>
        <w:t>condition</w:t>
      </w:r>
      <w:r>
        <w:rPr>
          <w:rFonts w:ascii="Calibri" w:hAnsi="Calibri" w:cs="Calibri"/>
          <w:u w:val="none"/>
          <w:sz w:val="24.5"/>
          <w:color w:val="000000"/>
          <w:w w:val="88.8661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6195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8661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6195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8661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6195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8661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6195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8.8661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61957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8.8661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6195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8661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6195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8661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61957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88.8661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61957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8.8661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61957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88.8661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6195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8661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61957"/>
          <w:noProof w:val="true"/>
        </w:rPr>
        <w:t>right</w:t>
      </w:r>
      <w:r>
        <w:rPr>
          <w:rFonts w:ascii="Calibri" w:hAnsi="Calibri" w:cs="Calibri"/>
          <w:u w:val="none"/>
          <w:sz w:val="24.5"/>
          <w:color w:val="000000"/>
          <w:w w:val="88.8661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6195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8661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61957"/>
          <w:noProof w:val="true"/>
        </w:rPr>
        <w:t>continue</w:t>
      </w:r>
      <w:r>
        <w:rPr>
          <w:rFonts w:ascii="Calibri" w:hAnsi="Calibri" w:cs="Calibri"/>
          <w:u w:val="none"/>
          <w:sz w:val="24.5"/>
          <w:color w:val="000000"/>
          <w:w w:val="88.8661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61957"/>
          <w:noProof w:val="true"/>
        </w:rPr>
        <w:t>working.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93771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9.36937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9377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6937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93771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89.36937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93771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9.36937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93771"/>
          <w:noProof w:val="true"/>
        </w:rPr>
        <w:t>reports</w:t>
      </w:r>
      <w:r>
        <w:rPr>
          <w:rFonts w:ascii="Calibri" w:hAnsi="Calibri" w:cs="Calibri"/>
          <w:u w:val="none"/>
          <w:sz w:val="24.5"/>
          <w:color w:val="000000"/>
          <w:w w:val="89.36937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93771"/>
          <w:noProof w:val="true"/>
        </w:rPr>
        <w:t>his/her</w:t>
      </w:r>
      <w:r>
        <w:rPr>
          <w:rFonts w:ascii="Calibri" w:hAnsi="Calibri" w:cs="Calibri"/>
          <w:u w:val="none"/>
          <w:sz w:val="24.5"/>
          <w:color w:val="000000"/>
          <w:w w:val="89.36937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93771"/>
          <w:noProof w:val="true"/>
        </w:rPr>
        <w:t>condition</w:t>
      </w:r>
      <w:r>
        <w:rPr>
          <w:rFonts w:ascii="Calibri" w:hAnsi="Calibri" w:cs="Calibri"/>
          <w:u w:val="none"/>
          <w:sz w:val="24.5"/>
          <w:color w:val="000000"/>
          <w:w w:val="89.36937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9377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36937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9377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6937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93771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36937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93771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36937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93771"/>
          <w:noProof w:val="true"/>
        </w:rPr>
        <w:t>school,</w:t>
      </w:r>
      <w:r>
        <w:rPr>
          <w:rFonts w:ascii="Calibri" w:hAnsi="Calibri" w:cs="Calibri"/>
          <w:u w:val="none"/>
          <w:sz w:val="24.5"/>
          <w:color w:val="000000"/>
          <w:w w:val="89.36937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93771"/>
          <w:noProof w:val="true"/>
        </w:rPr>
        <w:t>strict</w:t>
      </w:r>
      <w:r>
        <w:rPr>
          <w:rFonts w:ascii="Calibri" w:hAnsi="Calibri" w:cs="Calibri"/>
          <w:u w:val="none"/>
          <w:sz w:val="24.5"/>
          <w:color w:val="000000"/>
          <w:w w:val="89.36937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93771"/>
          <w:noProof w:val="true"/>
        </w:rPr>
        <w:t>adherence</w:t>
      </w:r>
      <w:r>
        <w:rPr>
          <w:rFonts w:ascii="Calibri" w:hAnsi="Calibri" w:cs="Calibri"/>
          <w:u w:val="none"/>
          <w:sz w:val="24.5"/>
          <w:color w:val="000000"/>
          <w:w w:val="89.36937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9377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36937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93771"/>
          <w:noProof w:val="true"/>
        </w:rPr>
        <w:t>written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255432"/>
          <w:noProof w:val="true"/>
        </w:rPr>
        <w:t>guidelines</w:t>
      </w:r>
      <w:r>
        <w:rPr>
          <w:rFonts w:ascii="Calibri" w:hAnsi="Calibri" w:cs="Calibri"/>
          <w:u w:val="none"/>
          <w:sz w:val="24.5"/>
          <w:color w:val="000000"/>
          <w:w w:val="90.02554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255432"/>
          <w:noProof w:val="true"/>
        </w:rPr>
        <w:t>outlined</w:t>
      </w:r>
      <w:r>
        <w:rPr>
          <w:rFonts w:ascii="Calibri" w:hAnsi="Calibri" w:cs="Calibri"/>
          <w:u w:val="none"/>
          <w:sz w:val="24.5"/>
          <w:color w:val="000000"/>
          <w:w w:val="90.02554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255432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0.02554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25543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02554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255432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90.02554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255432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0.02554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255432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0.02554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255432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02554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255432"/>
          <w:noProof w:val="true"/>
        </w:rPr>
        <w:t>followed.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45068"/>
          <w:noProof w:val="true"/>
        </w:rPr>
        <w:t>These</w:t>
      </w:r>
      <w:r>
        <w:rPr>
          <w:rFonts w:ascii="Calibri" w:hAnsi="Calibri" w:cs="Calibri"/>
          <w:u w:val="none"/>
          <w:sz w:val="24.5"/>
          <w:color w:val="000000"/>
          <w:w w:val="89.49450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45068"/>
          <w:noProof w:val="true"/>
        </w:rPr>
        <w:t>guidelines</w:t>
      </w:r>
      <w:r>
        <w:rPr>
          <w:rFonts w:ascii="Calibri" w:hAnsi="Calibri" w:cs="Calibri"/>
          <w:u w:val="none"/>
          <w:sz w:val="24.5"/>
          <w:color w:val="000000"/>
          <w:w w:val="89.49450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45068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9.49450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45068"/>
          <w:noProof w:val="true"/>
        </w:rPr>
        <w:t>identify</w:t>
      </w:r>
      <w:r>
        <w:rPr>
          <w:rFonts w:ascii="Calibri" w:hAnsi="Calibri" w:cs="Calibri"/>
          <w:u w:val="none"/>
          <w:sz w:val="24.5"/>
          <w:color w:val="000000"/>
          <w:w w:val="89.49450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45068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89.49450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45068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9.49450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45068"/>
          <w:noProof w:val="true"/>
        </w:rPr>
        <w:t>have</w:t>
      </w:r>
      <w:r>
        <w:rPr>
          <w:rFonts w:ascii="Calibri" w:hAnsi="Calibri" w:cs="Calibri"/>
          <w:u w:val="none"/>
          <w:sz w:val="24.5"/>
          <w:color w:val="000000"/>
          <w:w w:val="89.49450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4506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49450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45068"/>
          <w:noProof w:val="true"/>
        </w:rPr>
        <w:t>information,</w:t>
      </w:r>
      <w:r>
        <w:rPr>
          <w:rFonts w:ascii="Calibri" w:hAnsi="Calibri" w:cs="Calibri"/>
          <w:u w:val="none"/>
          <w:sz w:val="24.5"/>
          <w:color w:val="000000"/>
          <w:w w:val="89.49450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45068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89.49450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45068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49450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45068"/>
          <w:noProof w:val="true"/>
        </w:rPr>
        <w:t>give</w:t>
      </w:r>
      <w:r>
        <w:rPr>
          <w:rFonts w:ascii="Calibri" w:hAnsi="Calibri" w:cs="Calibri"/>
          <w:u w:val="none"/>
          <w:sz w:val="24.5"/>
          <w:color w:val="000000"/>
          <w:w w:val="89.49450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4506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49450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45068"/>
          <w:noProof w:val="true"/>
        </w:rPr>
        <w:t>information,</w:t>
      </w:r>
      <w:r>
        <w:rPr>
          <w:rFonts w:ascii="Calibri" w:hAnsi="Calibri" w:cs="Calibri"/>
          <w:u w:val="none"/>
          <w:sz w:val="24.5"/>
          <w:color w:val="000000"/>
          <w:w w:val="89.49450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45068"/>
          <w:noProof w:val="true"/>
        </w:rPr>
        <w:t>how</w:t>
      </w:r>
      <w:r>
        <w:rPr>
          <w:rFonts w:ascii="Calibri" w:hAnsi="Calibri" w:cs="Calibri"/>
          <w:u w:val="none"/>
          <w:sz w:val="24.5"/>
          <w:color w:val="000000"/>
          <w:w w:val="89.49450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45068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08328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89.7208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08328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7208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08328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7208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08328"/>
          <w:noProof w:val="true"/>
        </w:rPr>
        <w:t>given,</w:t>
      </w:r>
      <w:r>
        <w:rPr>
          <w:rFonts w:ascii="Calibri" w:hAnsi="Calibri" w:cs="Calibri"/>
          <w:u w:val="none"/>
          <w:sz w:val="24.5"/>
          <w:color w:val="000000"/>
          <w:w w:val="89.7208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08328"/>
          <w:noProof w:val="true"/>
        </w:rPr>
        <w:t>where</w:t>
      </w:r>
      <w:r>
        <w:rPr>
          <w:rFonts w:ascii="Calibri" w:hAnsi="Calibri" w:cs="Calibri"/>
          <w:u w:val="none"/>
          <w:sz w:val="24.5"/>
          <w:color w:val="000000"/>
          <w:w w:val="89.7208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0832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7208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08328"/>
          <w:noProof w:val="true"/>
        </w:rPr>
        <w:t>when</w:t>
      </w:r>
      <w:r>
        <w:rPr>
          <w:rFonts w:ascii="Calibri" w:hAnsi="Calibri" w:cs="Calibri"/>
          <w:u w:val="none"/>
          <w:sz w:val="24.5"/>
          <w:color w:val="000000"/>
          <w:w w:val="89.7208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0832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208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08328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89.7208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08328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7208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08328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7208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08328"/>
          <w:noProof w:val="true"/>
        </w:rPr>
        <w:t>given.</w:t>
      </w:r>
      <w:r>
        <w:rPr>
          <w:rFonts w:ascii="Calibri" w:hAnsi="Calibri" w:cs="Calibri"/>
          <w:u w:val="none"/>
          <w:sz w:val="24.5"/>
          <w:color w:val="000000"/>
          <w:w w:val="89.7208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08328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89.7208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08328"/>
          <w:noProof w:val="true"/>
        </w:rPr>
        <w:t>such</w:t>
      </w:r>
      <w:r>
        <w:rPr>
          <w:rFonts w:ascii="Calibri" w:hAnsi="Calibri" w:cs="Calibri"/>
          <w:u w:val="none"/>
          <w:sz w:val="24.5"/>
          <w:color w:val="000000"/>
          <w:w w:val="89.7208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08328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89.7208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08328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72083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08328"/>
          <w:noProof w:val="true"/>
        </w:rPr>
        <w:t>be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456909"/>
          <w:noProof w:val="true"/>
        </w:rPr>
        <w:t>held</w:t>
      </w:r>
      <w:r>
        <w:rPr>
          <w:rFonts w:ascii="Calibri" w:hAnsi="Calibri" w:cs="Calibri"/>
          <w:u w:val="none"/>
          <w:sz w:val="24.5"/>
          <w:color w:val="000000"/>
          <w:w w:val="90.64569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456909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64569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456909"/>
          <w:noProof w:val="true"/>
        </w:rPr>
        <w:t>confidence</w:t>
      </w:r>
      <w:r>
        <w:rPr>
          <w:rFonts w:ascii="Calibri" w:hAnsi="Calibri" w:cs="Calibri"/>
          <w:u w:val="none"/>
          <w:sz w:val="24.5"/>
          <w:color w:val="000000"/>
          <w:w w:val="90.64569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456909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64569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456909"/>
          <w:noProof w:val="true"/>
        </w:rPr>
        <w:t>accordance</w:t>
      </w:r>
      <w:r>
        <w:rPr>
          <w:rFonts w:ascii="Calibri" w:hAnsi="Calibri" w:cs="Calibri"/>
          <w:u w:val="none"/>
          <w:sz w:val="24.5"/>
          <w:color w:val="000000"/>
          <w:w w:val="90.64569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456909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64569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456909"/>
          <w:noProof w:val="true"/>
        </w:rPr>
        <w:t>Oregon</w:t>
      </w:r>
      <w:r>
        <w:rPr>
          <w:rFonts w:ascii="Calibri" w:hAnsi="Calibri" w:cs="Calibri"/>
          <w:u w:val="none"/>
          <w:sz w:val="24.5"/>
          <w:color w:val="000000"/>
          <w:w w:val="90.64569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456909"/>
          <w:noProof w:val="true"/>
        </w:rPr>
        <w:t>Revised</w:t>
      </w:r>
      <w:r>
        <w:rPr>
          <w:rFonts w:ascii="Calibri" w:hAnsi="Calibri" w:cs="Calibri"/>
          <w:u w:val="none"/>
          <w:sz w:val="24.5"/>
          <w:color w:val="000000"/>
          <w:w w:val="90.64569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456909"/>
          <w:noProof w:val="true"/>
        </w:rPr>
        <w:t>Statutes.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3707"/>
          <w:noProof w:val="true"/>
        </w:rPr>
        <w:t>When</w:t>
      </w:r>
      <w:r>
        <w:rPr>
          <w:rFonts w:ascii="Calibri" w:hAnsi="Calibri" w:cs="Calibri"/>
          <w:u w:val="none"/>
          <w:sz w:val="24.5"/>
          <w:color w:val="000000"/>
          <w:w w:val="89.7137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3707"/>
          <w:noProof w:val="true"/>
        </w:rPr>
        <w:t>informed</w:t>
      </w:r>
      <w:r>
        <w:rPr>
          <w:rFonts w:ascii="Calibri" w:hAnsi="Calibri" w:cs="Calibri"/>
          <w:u w:val="none"/>
          <w:sz w:val="24.5"/>
          <w:color w:val="000000"/>
          <w:w w:val="89.7137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370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7137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370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137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3707"/>
          <w:noProof w:val="true"/>
        </w:rPr>
        <w:t>infection,</w:t>
      </w:r>
      <w:r>
        <w:rPr>
          <w:rFonts w:ascii="Calibri" w:hAnsi="Calibri" w:cs="Calibri"/>
          <w:u w:val="none"/>
          <w:sz w:val="24.5"/>
          <w:color w:val="000000"/>
          <w:w w:val="89.7137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370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7137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3707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9.7137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3707"/>
          <w:noProof w:val="true"/>
        </w:rPr>
        <w:t>written,</w:t>
      </w:r>
      <w:r>
        <w:rPr>
          <w:rFonts w:ascii="Calibri" w:hAnsi="Calibri" w:cs="Calibri"/>
          <w:u w:val="none"/>
          <w:sz w:val="24.5"/>
          <w:color w:val="000000"/>
          <w:w w:val="89.7137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3707"/>
          <w:noProof w:val="true"/>
        </w:rPr>
        <w:t>signed</w:t>
      </w:r>
      <w:r>
        <w:rPr>
          <w:rFonts w:ascii="Calibri" w:hAnsi="Calibri" w:cs="Calibri"/>
          <w:u w:val="none"/>
          <w:sz w:val="24.5"/>
          <w:color w:val="000000"/>
          <w:w w:val="89.7137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3707"/>
          <w:noProof w:val="true"/>
        </w:rPr>
        <w:t>permission</w:t>
      </w:r>
      <w:r>
        <w:rPr>
          <w:rFonts w:ascii="Calibri" w:hAnsi="Calibri" w:cs="Calibri"/>
          <w:u w:val="none"/>
          <w:sz w:val="24.5"/>
          <w:color w:val="000000"/>
          <w:w w:val="89.7137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3707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89.7137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370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137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3707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89.7137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3707"/>
          <w:noProof w:val="true"/>
        </w:rPr>
        <w:t>member,</w:t>
      </w:r>
      <w:r>
        <w:rPr>
          <w:rFonts w:ascii="Calibri" w:hAnsi="Calibri" w:cs="Calibri"/>
          <w:u w:val="none"/>
          <w:sz w:val="24.5"/>
          <w:color w:val="000000"/>
          <w:w w:val="89.7137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370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137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3707"/>
          <w:noProof w:val="true"/>
        </w:rPr>
        <w:t>public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9776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6297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9776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6297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9776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6297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9776"/>
          <w:noProof w:val="true"/>
        </w:rPr>
        <w:t>develop</w:t>
      </w:r>
      <w:r>
        <w:rPr>
          <w:rFonts w:ascii="Calibri" w:hAnsi="Calibri" w:cs="Calibri"/>
          <w:u w:val="none"/>
          <w:sz w:val="24.5"/>
          <w:color w:val="000000"/>
          <w:w w:val="90.6297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9776"/>
          <w:noProof w:val="true"/>
        </w:rPr>
        <w:t>procedures</w:t>
      </w:r>
      <w:r>
        <w:rPr>
          <w:rFonts w:ascii="Calibri" w:hAnsi="Calibri" w:cs="Calibri"/>
          <w:u w:val="none"/>
          <w:sz w:val="24.5"/>
          <w:color w:val="000000"/>
          <w:w w:val="90.6297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9776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6297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9776"/>
          <w:noProof w:val="true"/>
        </w:rPr>
        <w:t>formulating</w:t>
      </w:r>
      <w:r>
        <w:rPr>
          <w:rFonts w:ascii="Calibri" w:hAnsi="Calibri" w:cs="Calibri"/>
          <w:u w:val="none"/>
          <w:sz w:val="24.5"/>
          <w:color w:val="000000"/>
          <w:w w:val="90.6297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9776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0.6297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9776"/>
          <w:noProof w:val="true"/>
        </w:rPr>
        <w:t>evaluation</w:t>
      </w:r>
      <w:r>
        <w:rPr>
          <w:rFonts w:ascii="Calibri" w:hAnsi="Calibri" w:cs="Calibri"/>
          <w:u w:val="none"/>
          <w:sz w:val="24.5"/>
          <w:color w:val="000000"/>
          <w:w w:val="90.6297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9776"/>
          <w:noProof w:val="true"/>
        </w:rPr>
        <w:t>team.</w:t>
      </w:r>
      <w:r>
        <w:rPr>
          <w:rFonts w:ascii="Calibri" w:hAnsi="Calibri" w:cs="Calibri"/>
          <w:u w:val="none"/>
          <w:sz w:val="24.5"/>
          <w:color w:val="000000"/>
          <w:w w:val="90.6297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977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297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9776"/>
          <w:noProof w:val="true"/>
        </w:rPr>
        <w:t>team</w:t>
      </w:r>
      <w:r>
        <w:rPr>
          <w:rFonts w:ascii="Calibri" w:hAnsi="Calibri" w:cs="Calibri"/>
          <w:u w:val="none"/>
          <w:sz w:val="24.5"/>
          <w:color w:val="000000"/>
          <w:w w:val="90.6297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9776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0.6297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9776"/>
          <w:noProof w:val="true"/>
        </w:rPr>
        <w:t>address</w:t>
      </w:r>
      <w:r>
        <w:rPr>
          <w:rFonts w:ascii="Calibri" w:hAnsi="Calibri" w:cs="Calibri"/>
          <w:u w:val="none"/>
          <w:sz w:val="24.5"/>
          <w:color w:val="000000"/>
          <w:w w:val="90.6297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9776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872787"/>
          <w:noProof w:val="true"/>
        </w:rPr>
        <w:t>nature,</w:t>
      </w:r>
      <w:r>
        <w:rPr>
          <w:rFonts w:ascii="Calibri" w:hAnsi="Calibri" w:cs="Calibri"/>
          <w:u w:val="none"/>
          <w:sz w:val="24.5"/>
          <w:color w:val="000000"/>
          <w:w w:val="89.18727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872787"/>
          <w:noProof w:val="true"/>
        </w:rPr>
        <w:t>duration</w:t>
      </w:r>
      <w:r>
        <w:rPr>
          <w:rFonts w:ascii="Calibri" w:hAnsi="Calibri" w:cs="Calibri"/>
          <w:u w:val="none"/>
          <w:sz w:val="24.5"/>
          <w:color w:val="000000"/>
          <w:w w:val="89.18727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87278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18727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872787"/>
          <w:noProof w:val="true"/>
        </w:rPr>
        <w:t>severity</w:t>
      </w:r>
      <w:r>
        <w:rPr>
          <w:rFonts w:ascii="Calibri" w:hAnsi="Calibri" w:cs="Calibri"/>
          <w:u w:val="none"/>
          <w:sz w:val="24.5"/>
          <w:color w:val="000000"/>
          <w:w w:val="89.18727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87278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18727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872787"/>
          <w:noProof w:val="true"/>
        </w:rPr>
        <w:t>risk</w:t>
      </w:r>
      <w:r>
        <w:rPr>
          <w:rFonts w:ascii="Calibri" w:hAnsi="Calibri" w:cs="Calibri"/>
          <w:u w:val="none"/>
          <w:sz w:val="24.5"/>
          <w:color w:val="000000"/>
          <w:w w:val="89.18727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872787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9.18727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872787"/>
          <w:noProof w:val="true"/>
        </w:rPr>
        <w:t>well</w:t>
      </w:r>
      <w:r>
        <w:rPr>
          <w:rFonts w:ascii="Calibri" w:hAnsi="Calibri" w:cs="Calibri"/>
          <w:u w:val="none"/>
          <w:sz w:val="24.5"/>
          <w:color w:val="000000"/>
          <w:w w:val="89.18727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872787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9.18727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872787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9.18727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872787"/>
          <w:noProof w:val="true"/>
        </w:rPr>
        <w:t>modification</w:t>
      </w:r>
      <w:r>
        <w:rPr>
          <w:rFonts w:ascii="Calibri" w:hAnsi="Calibri" w:cs="Calibri"/>
          <w:u w:val="none"/>
          <w:sz w:val="24.5"/>
          <w:color w:val="000000"/>
          <w:w w:val="89.18727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87278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18727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872787"/>
          <w:noProof w:val="true"/>
        </w:rPr>
        <w:t>activities.</w:t>
      </w:r>
      <w:r>
        <w:rPr>
          <w:rFonts w:ascii="Calibri" w:hAnsi="Calibri" w:cs="Calibri"/>
          <w:u w:val="none"/>
          <w:sz w:val="24.5"/>
          <w:color w:val="000000"/>
          <w:w w:val="89.18727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87278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18727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872787"/>
          <w:noProof w:val="true"/>
        </w:rPr>
        <w:t>team</w:t>
      </w:r>
      <w:r>
        <w:rPr>
          <w:rFonts w:ascii="Calibri" w:hAnsi="Calibri" w:cs="Calibri"/>
          <w:u w:val="none"/>
          <w:sz w:val="24.5"/>
          <w:color w:val="000000"/>
          <w:w w:val="89.18727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872787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9.18727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872787"/>
          <w:noProof w:val="true"/>
        </w:rPr>
        <w:t>continue</w:t>
      </w:r>
      <w:r>
        <w:rPr>
          <w:rFonts w:ascii="Calibri" w:hAnsi="Calibri" w:cs="Calibri"/>
          <w:u w:val="none"/>
          <w:sz w:val="24.5"/>
          <w:color w:val="000000"/>
          <w:w w:val="89.18727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872787"/>
          <w:noProof w:val="true"/>
        </w:rPr>
        <w:t>to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88998"/>
          <w:noProof w:val="true"/>
        </w:rPr>
        <w:t>monitor</w:t>
      </w:r>
      <w:r>
        <w:rPr>
          <w:rFonts w:ascii="Calibri" w:hAnsi="Calibri" w:cs="Calibri"/>
          <w:u w:val="none"/>
          <w:sz w:val="24.5"/>
          <w:color w:val="000000"/>
          <w:w w:val="91.84889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8899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84889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88998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91.84889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88998"/>
          <w:noProof w:val="true"/>
        </w:rPr>
        <w:t>member’s</w:t>
      </w:r>
      <w:r>
        <w:rPr>
          <w:rFonts w:ascii="Calibri" w:hAnsi="Calibri" w:cs="Calibri"/>
          <w:u w:val="none"/>
          <w:sz w:val="24.5"/>
          <w:color w:val="000000"/>
          <w:w w:val="91.84889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88998"/>
          <w:noProof w:val="true"/>
        </w:rPr>
        <w:t>condition.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0611"/>
          <w:noProof w:val="true"/>
        </w:rPr>
        <w:t>Accommodations</w:t>
      </w:r>
      <w:r>
        <w:rPr>
          <w:rFonts w:ascii="Calibri" w:hAnsi="Calibri" w:cs="Calibri"/>
          <w:u w:val="none"/>
          <w:sz w:val="24.5"/>
          <w:color w:val="000000"/>
          <w:w w:val="88.360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0611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8.360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061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360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0611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88.360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0611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8.360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0611"/>
          <w:noProof w:val="true"/>
        </w:rPr>
        <w:t>infected</w:t>
      </w:r>
      <w:r>
        <w:rPr>
          <w:rFonts w:ascii="Calibri" w:hAnsi="Calibri" w:cs="Calibri"/>
          <w:u w:val="none"/>
          <w:sz w:val="24.5"/>
          <w:color w:val="000000"/>
          <w:w w:val="88.360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0611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8.360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0611"/>
          <w:noProof w:val="true"/>
        </w:rPr>
        <w:t>HIV,</w:t>
      </w:r>
      <w:r>
        <w:rPr>
          <w:rFonts w:ascii="Calibri" w:hAnsi="Calibri" w:cs="Calibri"/>
          <w:u w:val="none"/>
          <w:sz w:val="24.5"/>
          <w:color w:val="000000"/>
          <w:w w:val="88.360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0611"/>
          <w:noProof w:val="true"/>
        </w:rPr>
        <w:t>AIDS</w:t>
      </w:r>
      <w:r>
        <w:rPr>
          <w:rFonts w:ascii="Calibri" w:hAnsi="Calibri" w:cs="Calibri"/>
          <w:u w:val="none"/>
          <w:sz w:val="24.5"/>
          <w:color w:val="000000"/>
          <w:w w:val="88.360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061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360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0611"/>
          <w:noProof w:val="true"/>
        </w:rPr>
        <w:t>HBV</w:t>
      </w:r>
      <w:r>
        <w:rPr>
          <w:rFonts w:ascii="Calibri" w:hAnsi="Calibri" w:cs="Calibri"/>
          <w:u w:val="none"/>
          <w:sz w:val="24.5"/>
          <w:color w:val="000000"/>
          <w:w w:val="88.360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0611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8.360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0611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360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061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360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0611"/>
          <w:noProof w:val="true"/>
        </w:rPr>
        <w:t>same</w:t>
      </w:r>
      <w:r>
        <w:rPr>
          <w:rFonts w:ascii="Calibri" w:hAnsi="Calibri" w:cs="Calibri"/>
          <w:u w:val="none"/>
          <w:sz w:val="24.5"/>
          <w:color w:val="000000"/>
          <w:w w:val="88.360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0611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8.360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0611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8.360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0611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8.360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0611"/>
          <w:noProof w:val="true"/>
        </w:rPr>
        <w:t>other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0209579"/>
          <w:noProof w:val="true"/>
        </w:rPr>
        <w:t>illness.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1048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41104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10489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41104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10489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41104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10489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41104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10489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0.41104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10489"/>
          <w:noProof w:val="true"/>
        </w:rPr>
        <w:t>also</w:t>
      </w:r>
      <w:r>
        <w:rPr>
          <w:rFonts w:ascii="Calibri" w:hAnsi="Calibri" w:cs="Calibri"/>
          <w:u w:val="none"/>
          <w:sz w:val="24.5"/>
          <w:color w:val="000000"/>
          <w:w w:val="90.41104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10489"/>
          <w:noProof w:val="true"/>
        </w:rPr>
        <w:t>develop</w:t>
      </w:r>
      <w:r>
        <w:rPr>
          <w:rFonts w:ascii="Calibri" w:hAnsi="Calibri" w:cs="Calibri"/>
          <w:u w:val="none"/>
          <w:sz w:val="24.5"/>
          <w:color w:val="000000"/>
          <w:w w:val="90.41104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10489"/>
          <w:noProof w:val="true"/>
        </w:rPr>
        <w:t>policies</w:t>
      </w:r>
      <w:r>
        <w:rPr>
          <w:rFonts w:ascii="Calibri" w:hAnsi="Calibri" w:cs="Calibri"/>
          <w:u w:val="none"/>
          <w:sz w:val="24.5"/>
          <w:color w:val="000000"/>
          <w:w w:val="90.41104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10489"/>
          <w:noProof w:val="true"/>
        </w:rPr>
        <w:t>and/or</w:t>
      </w:r>
      <w:r>
        <w:rPr>
          <w:rFonts w:ascii="Calibri" w:hAnsi="Calibri" w:cs="Calibri"/>
          <w:u w:val="none"/>
          <w:sz w:val="24.5"/>
          <w:color w:val="000000"/>
          <w:w w:val="90.41104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10489"/>
          <w:noProof w:val="true"/>
        </w:rPr>
        <w:t>procedures</w:t>
      </w:r>
      <w:r>
        <w:rPr>
          <w:rFonts w:ascii="Calibri" w:hAnsi="Calibri" w:cs="Calibri"/>
          <w:u w:val="none"/>
          <w:sz w:val="24.5"/>
          <w:color w:val="000000"/>
          <w:w w:val="90.41104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10489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41104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10489"/>
          <w:noProof w:val="true"/>
        </w:rPr>
        <w:t>rumor</w:t>
      </w:r>
      <w:r>
        <w:rPr>
          <w:rFonts w:ascii="Calibri" w:hAnsi="Calibri" w:cs="Calibri"/>
          <w:u w:val="none"/>
          <w:sz w:val="24.5"/>
          <w:color w:val="000000"/>
          <w:w w:val="90.41104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10489"/>
          <w:noProof w:val="true"/>
        </w:rPr>
        <w:t>control,</w:t>
      </w:r>
      <w:r>
        <w:rPr>
          <w:rFonts w:ascii="Calibri" w:hAnsi="Calibri" w:cs="Calibri"/>
          <w:u w:val="none"/>
          <w:sz w:val="24.5"/>
          <w:color w:val="000000"/>
          <w:w w:val="90.41104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10489"/>
          <w:noProof w:val="true"/>
        </w:rPr>
        <w:t>infection</w:t>
      </w:r>
      <w:r>
        <w:rPr>
          <w:rFonts w:ascii="Calibri" w:hAnsi="Calibri" w:cs="Calibri"/>
          <w:u w:val="none"/>
          <w:sz w:val="24.5"/>
          <w:color w:val="000000"/>
          <w:w w:val="90.41104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10489"/>
          <w:noProof w:val="true"/>
        </w:rPr>
        <w:t>control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13975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3.61397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139755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3.61397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139755"/>
          <w:noProof w:val="true"/>
        </w:rPr>
        <w:t>relations/media.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END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POLICY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1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Legal</w:t>
      </w:r>
      <w:r>
        <w:rPr>
          <w:rFonts w:ascii="Calibri" w:hAnsi="Calibri" w:cs="Calibri"/>
          <w:b/>
          <w:u w:val="none"/>
          <w:sz w:val="18.5"/>
          <w:color w:val="000000"/>
          <w:w w:val="105.05703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Reference(s):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02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243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.650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7.333061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7.333061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7.333061"/>
            <w:noProof w:val="true"/>
            <w:rStyle w:val="HyperlinkDefault"/>
          </w:rPr>
          <w:t>338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7.333061"/>
          <w:noProof w:val="true"/>
        </w:rPr>
        <w:t>.115(j)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7.283905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7.283905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7.283905"/>
            <w:noProof w:val="true"/>
            <w:rStyle w:val="HyperlinkDefault"/>
          </w:rPr>
          <w:t>342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7.283905"/>
          <w:noProof w:val="true"/>
        </w:rPr>
        <w:t>.850(7)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4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5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433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.008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6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1.139626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101.139626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7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1.139626"/>
            <w:noProof w:val="true"/>
            <w:rStyle w:val="HyperlinkDefault"/>
          </w:rPr>
          <w:t>433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139626"/>
          <w:noProof w:val="true"/>
        </w:rPr>
        <w:t>.045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1.139626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101.139626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1.139626"/>
            <w:noProof w:val="true"/>
            <w:rStyle w:val="HyperlinkDefault"/>
          </w:rPr>
          <w:t>433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139626"/>
          <w:noProof w:val="true"/>
        </w:rPr>
        <w:t>.260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83296"/>
            <w:noProof w:val="true"/>
            <w:rStyle w:val="HyperlinkDefault"/>
          </w:rPr>
          <w:t>OAR</w:t>
        </w:r>
      </w:hyperlink>
      <w:r>
        <w:rPr>
          <w:rFonts w:ascii="Calibri" w:hAnsi="Calibri" w:cs="Calibri"/>
          <w:u w:val="none"/>
          <w:sz w:val="18.5"/>
          <w:color w:val="000000"/>
          <w:w w:val="102.683296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83296"/>
            <w:noProof w:val="true"/>
            <w:rStyle w:val="HyperlinkDefault"/>
          </w:rPr>
          <w:t>333-012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683296"/>
          <w:noProof w:val="true"/>
        </w:rPr>
        <w:t>-0270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2.61442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333-017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614426"/>
          <w:noProof w:val="true"/>
        </w:rPr>
        <w:t>-0000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4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2.61442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5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333-018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614426"/>
          <w:noProof w:val="true"/>
        </w:rPr>
        <w:t>-0000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6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2.61442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7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333-018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614426"/>
          <w:noProof w:val="true"/>
        </w:rPr>
        <w:t>-0005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2.61442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581-022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614426"/>
          <w:noProof w:val="true"/>
        </w:rPr>
        <w:t>-0705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3" w:equalWidth="0">
            <w:col w:w="4114" w:space="0"/>
            <w:col w:w="3552" w:space="0"/>
            <w:col w:w="361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0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403"/>
        </w:tabs>
        <w:spacing w:before="0" w:after="0" w:line="19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R3/1/10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*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Corrected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6/12/12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389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09" w:lineRule="exact"/>
        <w:ind w:firstLine="0" w:left="553"/>
        <w:jc w:val="left"/>
        <w:rPr/>
      </w:pP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98"/>
          <w:noProof w:val="true"/>
        </w:rPr>
        <w:t>1</w:t>
      </w: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7641907"/>
          <w:noProof w:val="true"/>
        </w:rPr>
        <w:t>HIV</w:t>
      </w:r>
      <w:r>
        <w:rPr>
          <w:rFonts w:ascii="Calibri" w:hAnsi="Calibri" w:cs="Calibri"/>
          <w:u w:val="none"/>
          <w:sz w:val="18.5"/>
          <w:color w:val="000000"/>
          <w:w w:val="97.764190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7641907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97.764190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7641907"/>
          <w:noProof w:val="true"/>
        </w:rPr>
        <w:t>Human</w:t>
      </w:r>
      <w:r>
        <w:rPr>
          <w:rFonts w:ascii="Calibri" w:hAnsi="Calibri" w:cs="Calibri"/>
          <w:u w:val="none"/>
          <w:sz w:val="18.5"/>
          <w:color w:val="000000"/>
          <w:w w:val="97.764190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7641907"/>
          <w:noProof w:val="true"/>
        </w:rPr>
        <w:t>Immunodeficiency</w:t>
      </w:r>
      <w:r>
        <w:rPr>
          <w:rFonts w:ascii="Calibri" w:hAnsi="Calibri" w:cs="Calibri"/>
          <w:u w:val="none"/>
          <w:sz w:val="18.5"/>
          <w:color w:val="000000"/>
          <w:w w:val="97.764190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7641907"/>
          <w:noProof w:val="true"/>
        </w:rPr>
        <w:t>Virus;</w:t>
      </w:r>
      <w:r>
        <w:rPr>
          <w:rFonts w:ascii="Calibri" w:hAnsi="Calibri" w:cs="Calibri"/>
          <w:u w:val="none"/>
          <w:sz w:val="18.5"/>
          <w:color w:val="000000"/>
          <w:w w:val="97.764190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7641907"/>
          <w:noProof w:val="true"/>
        </w:rPr>
        <w:t>AIDS</w:t>
      </w:r>
      <w:r>
        <w:rPr>
          <w:rFonts w:ascii="Calibri" w:hAnsi="Calibri" w:cs="Calibri"/>
          <w:u w:val="none"/>
          <w:sz w:val="18.5"/>
          <w:color w:val="000000"/>
          <w:w w:val="97.764190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7641907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97.764190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7641907"/>
          <w:noProof w:val="true"/>
        </w:rPr>
        <w:t>Acquired</w:t>
      </w:r>
      <w:r>
        <w:rPr>
          <w:rFonts w:ascii="Calibri" w:hAnsi="Calibri" w:cs="Calibri"/>
          <w:u w:val="none"/>
          <w:sz w:val="18.5"/>
          <w:color w:val="000000"/>
          <w:w w:val="97.764190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7641907"/>
          <w:noProof w:val="true"/>
        </w:rPr>
        <w:t>Immune</w:t>
      </w:r>
      <w:r>
        <w:rPr>
          <w:rFonts w:ascii="Calibri" w:hAnsi="Calibri" w:cs="Calibri"/>
          <w:u w:val="none"/>
          <w:sz w:val="18.5"/>
          <w:color w:val="000000"/>
          <w:w w:val="97.764190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7641907"/>
          <w:noProof w:val="true"/>
        </w:rPr>
        <w:t>Deficiency</w:t>
      </w:r>
      <w:r>
        <w:rPr>
          <w:rFonts w:ascii="Calibri" w:hAnsi="Calibri" w:cs="Calibri"/>
          <w:u w:val="none"/>
          <w:sz w:val="18.5"/>
          <w:color w:val="000000"/>
          <w:w w:val="97.764190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7641907"/>
          <w:noProof w:val="true"/>
        </w:rPr>
        <w:t>Syndrome;</w:t>
      </w:r>
      <w:r>
        <w:rPr>
          <w:rFonts w:ascii="Calibri" w:hAnsi="Calibri" w:cs="Calibri"/>
          <w:u w:val="none"/>
          <w:sz w:val="18.5"/>
          <w:color w:val="000000"/>
          <w:w w:val="97.764190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7641907"/>
          <w:noProof w:val="true"/>
        </w:rPr>
        <w:t>HBV</w:t>
      </w:r>
      <w:r>
        <w:rPr>
          <w:rFonts w:ascii="Calibri" w:hAnsi="Calibri" w:cs="Calibri"/>
          <w:u w:val="none"/>
          <w:sz w:val="18.5"/>
          <w:color w:val="000000"/>
          <w:w w:val="97.764190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7641907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97.764190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7641907"/>
          <w:noProof w:val="true"/>
        </w:rPr>
        <w:t>Hepatitis</w:t>
      </w:r>
      <w:r>
        <w:rPr>
          <w:rFonts w:ascii="Calibri" w:hAnsi="Calibri" w:cs="Calibri"/>
          <w:u w:val="none"/>
          <w:sz w:val="18.5"/>
          <w:color w:val="000000"/>
          <w:w w:val="97.764190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7641907"/>
          <w:noProof w:val="true"/>
        </w:rPr>
        <w:t>B</w:t>
      </w:r>
      <w:r>
        <w:rPr>
          <w:rFonts w:ascii="Calibri" w:hAnsi="Calibri" w:cs="Calibri"/>
          <w:u w:val="none"/>
          <w:sz w:val="18.5"/>
          <w:color w:val="000000"/>
          <w:w w:val="97.764190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7641907"/>
          <w:noProof w:val="true"/>
        </w:rPr>
        <w:t>Virus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7" w:lineRule="exact"/>
        <w:ind w:firstLine="6439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5.862442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85.8624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5.862442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85.8624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5.862442"/>
          <w:noProof w:val="true"/>
        </w:rPr>
        <w:t>HIV,</w:t>
      </w:r>
      <w:r>
        <w:rPr>
          <w:rFonts w:ascii="Calibri" w:hAnsi="Calibri" w:cs="Calibri"/>
          <w:u w:val="none"/>
          <w:sz w:val="24.5"/>
          <w:color w:val="000000"/>
          <w:w w:val="85.8624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5.862442"/>
          <w:noProof w:val="true"/>
        </w:rPr>
        <w:t>AIDS</w:t>
      </w:r>
      <w:r>
        <w:rPr>
          <w:rFonts w:ascii="Calibri" w:hAnsi="Calibri" w:cs="Calibri"/>
          <w:u w:val="none"/>
          <w:sz w:val="24.5"/>
          <w:color w:val="000000"/>
          <w:w w:val="85.8624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5.86244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5.8624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5.862442"/>
          <w:noProof w:val="true"/>
        </w:rPr>
        <w:t>HBV</w:t>
      </w:r>
      <w:r>
        <w:rPr>
          <w:rFonts w:ascii="Calibri" w:hAnsi="Calibri" w:cs="Calibri"/>
          <w:u w:val="none"/>
          <w:sz w:val="24.5"/>
          <w:color w:val="000000"/>
          <w:w w:val="85.8624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5.862442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85.8624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5.862442"/>
          <w:noProof w:val="true"/>
        </w:rPr>
        <w:t>GBEBA</w:t>
      </w:r>
    </w:p>
    <w:p w:rsidR="005A76FB" w:rsidRDefault="005A76FB" w:rsidP="005A76FB">
      <w:pPr>
        <w:spacing w:before="0" w:after="0" w:line="283" w:lineRule="exact"/>
        <w:ind w:firstLine="991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"/>
          <w:noProof w:val="true"/>
        </w:rPr>
        <w:t>1-1</w:t>
      </w:r>
    </w:p>
    <w:sectPr w:rsidR="005A76FB" w:rsidSect="005A76FB">
      <w:type w:val="continuous"/>
      <w:pgSz w:w="12240" w:h="15841"/>
      <w:pgMar w:top="666" w:right="299" w:bottom="426" w:left="659" w:header="0" w:footer="0" w:gutter="0"/>
      <w:cols w:num="2" w:equalWidth="0">
        <w:col w:w="625" w:space="0"/>
        <w:col w:w="1065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hyperlink" Target="http://www.leg.state.or.us/ors/338.html" TargetMode="External" />
    <Relationship Id="rId11" Type="http://schemas.openxmlformats.org/officeDocument/2006/relationships/hyperlink" Target="http://www.leg.state.or.us/ors/338.html" TargetMode="External" />
    <Relationship Id="rId12" Type="http://schemas.openxmlformats.org/officeDocument/2006/relationships/hyperlink" Target="http://www.leg.state.or.us/ors/342.html" TargetMode="External" />
    <Relationship Id="rId13" Type="http://schemas.openxmlformats.org/officeDocument/2006/relationships/hyperlink" Target="http://www.leg.state.or.us/ors/342.html" TargetMode="External" />
    <Relationship Id="rId14" Type="http://schemas.openxmlformats.org/officeDocument/2006/relationships/hyperlink" Target="http://landru.leg.state.or.us/ors/433.html" TargetMode="External" />
    <Relationship Id="rId15" Type="http://schemas.openxmlformats.org/officeDocument/2006/relationships/hyperlink" Target="http://landru.leg.state.or.us/ors/433.html" TargetMode="External" />
    <Relationship Id="rId16" Type="http://schemas.openxmlformats.org/officeDocument/2006/relationships/hyperlink" Target="http://landru.leg.state.or.us/ors/433.html" TargetMode="External" />
    <Relationship Id="rId17" Type="http://schemas.openxmlformats.org/officeDocument/2006/relationships/hyperlink" Target="http://landru.leg.state.or.us/ors/433.html" TargetMode="External" />
    <Relationship Id="rId18" Type="http://schemas.openxmlformats.org/officeDocument/2006/relationships/hyperlink" Target="http://landru.leg.state.or.us/ors/433.html" TargetMode="External" />
    <Relationship Id="rId19" Type="http://schemas.openxmlformats.org/officeDocument/2006/relationships/hyperlink" Target="http://landru.leg.state.or.us/ors/433.html" TargetMode="External" />
    <Relationship Id="rId2" Type="http://schemas.openxmlformats.org/officeDocument/2006/relationships/settings" Target="settings.xml" />
    <Relationship Id="rId20" Type="http://schemas.openxmlformats.org/officeDocument/2006/relationships/hyperlink" Target="http://arcweb.sos.state.or.us/rules/OARS_300/OAR_333/333_012.html" TargetMode="External" />
    <Relationship Id="rId21" Type="http://schemas.openxmlformats.org/officeDocument/2006/relationships/hyperlink" Target="http://arcweb.sos.state.or.us/rules/OARS_300/OAR_333/333_012.html" TargetMode="External" />
    <Relationship Id="rId22" Type="http://schemas.openxmlformats.org/officeDocument/2006/relationships/hyperlink" Target="http://arcweb.sos.state.or.us/rules/OARS_300/OAR_333/333_017.html" TargetMode="External" />
    <Relationship Id="rId23" Type="http://schemas.openxmlformats.org/officeDocument/2006/relationships/hyperlink" Target="http://arcweb.sos.state.or.us/rules/OARS_300/OAR_333/333_017.html" TargetMode="External" />
    <Relationship Id="rId24" Type="http://schemas.openxmlformats.org/officeDocument/2006/relationships/hyperlink" Target="http://arcweb.sos.state.or.us/rules/OARS_300/OAR_333/333_018.html" TargetMode="External" />
    <Relationship Id="rId25" Type="http://schemas.openxmlformats.org/officeDocument/2006/relationships/hyperlink" Target="http://arcweb.sos.state.or.us/rules/OARS_300/OAR_333/333_018.html" TargetMode="External" />
    <Relationship Id="rId26" Type="http://schemas.openxmlformats.org/officeDocument/2006/relationships/hyperlink" Target="http://arcweb.sos.state.or.us/rules/OARS_300/OAR_333/333_018.html" TargetMode="External" />
    <Relationship Id="rId27" Type="http://schemas.openxmlformats.org/officeDocument/2006/relationships/hyperlink" Target="http://arcweb.sos.state.or.us/rules/OARS_300/OAR_333/333_018.html" TargetMode="External" />
    <Relationship Id="rId28" Type="http://schemas.openxmlformats.org/officeDocument/2006/relationships/hyperlink" Target="http://arcweb.sos.state.or.us/rules/OARS_500/OAR_581/581_022.html" TargetMode="External" />
    <Relationship Id="rId29" Type="http://schemas.openxmlformats.org/officeDocument/2006/relationships/hyperlink" Target="http://arcweb.sos.state.or.us/rules/OARS_500/OAR_581/581_022.html" TargetMode="Externa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hyperlink" Target="http://landru.leg.state.or.us/ors/243.html" TargetMode="External" />
    <Relationship Id="rId9" Type="http://schemas.openxmlformats.org/officeDocument/2006/relationships/hyperlink" Target="http://landru.leg.state.or.us/ors/243.html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